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F722" w14:textId="3CC490B0" w:rsidR="0035312E" w:rsidRDefault="0035312E"/>
    <w:p w14:paraId="0911FFFD" w14:textId="77777777" w:rsidR="00C90A68" w:rsidRDefault="00C90A68" w:rsidP="002C5C30">
      <w:pPr>
        <w:jc w:val="center"/>
        <w:rPr>
          <w:b/>
          <w:bCs/>
        </w:rPr>
      </w:pPr>
      <w:r>
        <w:rPr>
          <w:b/>
          <w:bCs/>
        </w:rPr>
        <w:t>Invitation to Apply for the</w:t>
      </w:r>
    </w:p>
    <w:p w14:paraId="63A45AAF" w14:textId="4A827010" w:rsidR="00852E77" w:rsidRDefault="0029149B" w:rsidP="002C5C30">
      <w:pPr>
        <w:jc w:val="center"/>
        <w:rPr>
          <w:b/>
          <w:bCs/>
        </w:rPr>
      </w:pPr>
      <w:r>
        <w:rPr>
          <w:b/>
          <w:bCs/>
        </w:rPr>
        <w:t xml:space="preserve">Young Scholars </w:t>
      </w:r>
      <w:r w:rsidR="004964E8">
        <w:rPr>
          <w:b/>
          <w:bCs/>
        </w:rPr>
        <w:t>Bursary</w:t>
      </w:r>
    </w:p>
    <w:p w14:paraId="7440F48F" w14:textId="77777777" w:rsidR="0029149B" w:rsidRDefault="0029149B" w:rsidP="002C5C30">
      <w:pPr>
        <w:jc w:val="center"/>
        <w:rPr>
          <w:b/>
          <w:bCs/>
        </w:rPr>
      </w:pPr>
    </w:p>
    <w:p w14:paraId="30686F09" w14:textId="0803A5DE" w:rsidR="0001647E" w:rsidRPr="004E7478" w:rsidRDefault="004E7478" w:rsidP="00C045A2">
      <w:pPr>
        <w:jc w:val="both"/>
        <w:rPr>
          <w:u w:val="single"/>
        </w:rPr>
      </w:pPr>
      <w:r>
        <w:rPr>
          <w:u w:val="single"/>
        </w:rPr>
        <w:t>Overview</w:t>
      </w:r>
    </w:p>
    <w:p w14:paraId="1D61BF09" w14:textId="0DEEC86F" w:rsidR="008C6C36" w:rsidRDefault="00BD6365" w:rsidP="00C045A2">
      <w:pPr>
        <w:jc w:val="both"/>
      </w:pPr>
      <w:r>
        <w:t xml:space="preserve">The </w:t>
      </w:r>
      <w:r w:rsidR="004964E8">
        <w:t>IMS</w:t>
      </w:r>
      <w:r w:rsidR="00A864D2">
        <w:t xml:space="preserve"> </w:t>
      </w:r>
      <w:r w:rsidR="009511D3">
        <w:t xml:space="preserve">is pleased to </w:t>
      </w:r>
      <w:r w:rsidR="00C90A68">
        <w:t>invite applications for</w:t>
      </w:r>
      <w:r w:rsidR="0001647E">
        <w:t xml:space="preserve"> the </w:t>
      </w:r>
      <w:r w:rsidR="00B73CB1">
        <w:t xml:space="preserve">Young Scholars Bursary for the </w:t>
      </w:r>
      <w:r w:rsidR="00265048">
        <w:t>18</w:t>
      </w:r>
      <w:r w:rsidR="00265048" w:rsidRPr="00265048">
        <w:rPr>
          <w:vertAlign w:val="superscript"/>
        </w:rPr>
        <w:t>th</w:t>
      </w:r>
      <w:r w:rsidR="00265048">
        <w:t xml:space="preserve"> World Congress on Menopause, 26</w:t>
      </w:r>
      <w:r w:rsidR="00265048" w:rsidRPr="00265048">
        <w:rPr>
          <w:vertAlign w:val="superscript"/>
        </w:rPr>
        <w:t>th</w:t>
      </w:r>
      <w:r w:rsidR="00265048">
        <w:t>-29</w:t>
      </w:r>
      <w:r w:rsidR="00265048" w:rsidRPr="00265048">
        <w:rPr>
          <w:vertAlign w:val="superscript"/>
        </w:rPr>
        <w:t>th</w:t>
      </w:r>
      <w:r w:rsidR="00265048">
        <w:t xml:space="preserve"> October 2022 in Lisbon, Portugal. The</w:t>
      </w:r>
      <w:r w:rsidR="0001647E">
        <w:t>re are eighteen bursar</w:t>
      </w:r>
      <w:r w:rsidR="0088553C">
        <w:t>y packages</w:t>
      </w:r>
      <w:r w:rsidR="0001647E">
        <w:t xml:space="preserve"> available</w:t>
      </w:r>
      <w:r w:rsidR="00EF311C">
        <w:t xml:space="preserve"> that</w:t>
      </w:r>
      <w:r w:rsidR="00287BF8">
        <w:t xml:space="preserve"> include:</w:t>
      </w:r>
    </w:p>
    <w:p w14:paraId="37E71B05" w14:textId="4CB4283F" w:rsidR="00287BF8" w:rsidRDefault="00287BF8" w:rsidP="00C045A2">
      <w:pPr>
        <w:pStyle w:val="ListParagraph"/>
        <w:numPr>
          <w:ilvl w:val="0"/>
          <w:numId w:val="2"/>
        </w:numPr>
        <w:jc w:val="both"/>
      </w:pPr>
      <w:r>
        <w:t>Complimentary registration to the World Congress;</w:t>
      </w:r>
    </w:p>
    <w:p w14:paraId="5327F2FE" w14:textId="2425FFEE" w:rsidR="00287BF8" w:rsidRDefault="00287BF8" w:rsidP="00C045A2">
      <w:pPr>
        <w:pStyle w:val="ListParagraph"/>
        <w:numPr>
          <w:ilvl w:val="0"/>
          <w:numId w:val="2"/>
        </w:numPr>
        <w:jc w:val="both"/>
      </w:pPr>
      <w:r>
        <w:t>£600 contribution to travel costs;</w:t>
      </w:r>
    </w:p>
    <w:p w14:paraId="59B16878" w14:textId="5A1B4429" w:rsidR="00287BF8" w:rsidRDefault="00287BF8" w:rsidP="00C045A2">
      <w:pPr>
        <w:pStyle w:val="ListParagraph"/>
        <w:numPr>
          <w:ilvl w:val="0"/>
          <w:numId w:val="2"/>
        </w:numPr>
        <w:jc w:val="both"/>
      </w:pPr>
      <w:r>
        <w:t>The opportunity to co-chair an</w:t>
      </w:r>
      <w:r w:rsidR="00F46770">
        <w:t xml:space="preserve"> </w:t>
      </w:r>
      <w:r>
        <w:t xml:space="preserve">Expert Commentator </w:t>
      </w:r>
      <w:r w:rsidR="00922953">
        <w:t xml:space="preserve">on abstracts </w:t>
      </w:r>
      <w:r>
        <w:t>session at the World Congress; and</w:t>
      </w:r>
    </w:p>
    <w:p w14:paraId="0A1D0276" w14:textId="6B712B5B" w:rsidR="00287BF8" w:rsidRDefault="0088553C" w:rsidP="00C045A2">
      <w:pPr>
        <w:pStyle w:val="ListParagraph"/>
        <w:numPr>
          <w:ilvl w:val="0"/>
          <w:numId w:val="2"/>
        </w:numPr>
        <w:jc w:val="both"/>
      </w:pPr>
      <w:r>
        <w:t>Complimentary one</w:t>
      </w:r>
      <w:r w:rsidR="00790441">
        <w:t>-</w:t>
      </w:r>
      <w:r>
        <w:t xml:space="preserve">year Associate Membership to the IMS, which includes online access to the IMS journal, </w:t>
      </w:r>
      <w:r w:rsidRPr="0088553C">
        <w:rPr>
          <w:i/>
          <w:iCs/>
        </w:rPr>
        <w:t>Climacteric</w:t>
      </w:r>
      <w:r>
        <w:t>.</w:t>
      </w:r>
    </w:p>
    <w:p w14:paraId="44D5E124" w14:textId="77777777" w:rsidR="008C6C36" w:rsidRDefault="008C6C36" w:rsidP="00C045A2">
      <w:pPr>
        <w:jc w:val="both"/>
      </w:pPr>
    </w:p>
    <w:p w14:paraId="4E9BF4C2" w14:textId="6D2A43D6" w:rsidR="00494E77" w:rsidRPr="00D732C9" w:rsidRDefault="002D6DBA" w:rsidP="00C045A2">
      <w:pPr>
        <w:jc w:val="both"/>
      </w:pPr>
      <w:r>
        <w:t>The Young Scholars Bursary is funded via the IMS Endowment for Education and Research</w:t>
      </w:r>
      <w:r w:rsidR="00D732C9">
        <w:t xml:space="preserve"> (EER). The EER</w:t>
      </w:r>
      <w:r w:rsidR="004672A1">
        <w:t xml:space="preserve"> </w:t>
      </w:r>
      <w:r w:rsidR="00184607">
        <w:t xml:space="preserve">provides funding </w:t>
      </w:r>
      <w:r w:rsidR="009F6C0E">
        <w:t xml:space="preserve">for </w:t>
      </w:r>
      <w:r w:rsidR="00130CAD">
        <w:t xml:space="preserve">education and research </w:t>
      </w:r>
      <w:r w:rsidR="009F6C0E">
        <w:t>initiatives</w:t>
      </w:r>
      <w:r w:rsidR="00AE7F3B">
        <w:t xml:space="preserve"> that</w:t>
      </w:r>
      <w:r w:rsidR="009F6C0E">
        <w:t xml:space="preserve"> support </w:t>
      </w:r>
      <w:r w:rsidR="004E7478">
        <w:t xml:space="preserve">the delivery of </w:t>
      </w:r>
      <w:r w:rsidR="009F6C0E">
        <w:t xml:space="preserve">the </w:t>
      </w:r>
      <w:r w:rsidR="00494E77">
        <w:t>IMS</w:t>
      </w:r>
      <w:r w:rsidR="00130CAD">
        <w:t>’s</w:t>
      </w:r>
      <w:r w:rsidR="00494E77">
        <w:t xml:space="preserve"> mission</w:t>
      </w:r>
      <w:r w:rsidR="00AE7F3B">
        <w:t>:</w:t>
      </w:r>
      <w:r w:rsidR="00494E77">
        <w:t xml:space="preserve"> </w:t>
      </w:r>
      <w:r w:rsidR="00AE7F3B" w:rsidRPr="00AE7F3B">
        <w:rPr>
          <w:i/>
          <w:iCs/>
        </w:rPr>
        <w:t>T</w:t>
      </w:r>
      <w:r w:rsidR="00494E77" w:rsidRPr="00AE7F3B">
        <w:rPr>
          <w:i/>
          <w:iCs/>
        </w:rPr>
        <w:t>o work globally to promote and support access to best practice health care for women through their menopause transition and post-reproductive years, enabling them to achieve optimal health and well-being</w:t>
      </w:r>
      <w:r w:rsidR="00494E77" w:rsidRPr="00D732C9">
        <w:t>.</w:t>
      </w:r>
    </w:p>
    <w:p w14:paraId="51EB7375" w14:textId="77777777" w:rsidR="002D6DBA" w:rsidRDefault="002D6DBA" w:rsidP="00C045A2">
      <w:pPr>
        <w:jc w:val="both"/>
      </w:pPr>
    </w:p>
    <w:p w14:paraId="77F83913" w14:textId="2A8A8B0D" w:rsidR="008C6C36" w:rsidRPr="008C6C36" w:rsidRDefault="008C6C36" w:rsidP="00C045A2">
      <w:pPr>
        <w:jc w:val="both"/>
        <w:rPr>
          <w:u w:val="single"/>
        </w:rPr>
      </w:pPr>
      <w:r>
        <w:rPr>
          <w:u w:val="single"/>
        </w:rPr>
        <w:t>Criteria</w:t>
      </w:r>
    </w:p>
    <w:p w14:paraId="26D16204" w14:textId="77777777" w:rsidR="00981565" w:rsidRDefault="00981565" w:rsidP="00C045A2">
      <w:pPr>
        <w:jc w:val="both"/>
      </w:pPr>
      <w:r>
        <w:t>Applicants must meet all of the following criteria to apply:</w:t>
      </w:r>
    </w:p>
    <w:p w14:paraId="402B30E2" w14:textId="7B034EE0" w:rsidR="00BD6365" w:rsidRDefault="00D15A11" w:rsidP="00C045A2">
      <w:pPr>
        <w:pStyle w:val="ListParagraph"/>
        <w:numPr>
          <w:ilvl w:val="0"/>
          <w:numId w:val="3"/>
        </w:numPr>
        <w:jc w:val="both"/>
      </w:pPr>
      <w:r>
        <w:t>C</w:t>
      </w:r>
      <w:r w:rsidR="008C6C36">
        <w:t xml:space="preserve">linicians </w:t>
      </w:r>
      <w:r w:rsidR="00C045A2">
        <w:t xml:space="preserve">must be </w:t>
      </w:r>
      <w:r w:rsidR="008C6C36">
        <w:t xml:space="preserve">aged less than 40 years on </w:t>
      </w:r>
      <w:r w:rsidR="00981565">
        <w:t>day one of the World Congress (</w:t>
      </w:r>
      <w:r>
        <w:t>26</w:t>
      </w:r>
      <w:r w:rsidRPr="00981565">
        <w:rPr>
          <w:vertAlign w:val="superscript"/>
        </w:rPr>
        <w:t>th</w:t>
      </w:r>
      <w:r>
        <w:t xml:space="preserve"> October 2022</w:t>
      </w:r>
      <w:r w:rsidR="008C6C36">
        <w:t>)</w:t>
      </w:r>
      <w:r w:rsidR="00981565">
        <w:t>;</w:t>
      </w:r>
      <w:r w:rsidR="00751E37">
        <w:t xml:space="preserve"> </w:t>
      </w:r>
    </w:p>
    <w:p w14:paraId="29A51459" w14:textId="1887735E" w:rsidR="00981565" w:rsidRDefault="00C045A2" w:rsidP="00C045A2">
      <w:pPr>
        <w:pStyle w:val="ListParagraph"/>
        <w:numPr>
          <w:ilvl w:val="0"/>
          <w:numId w:val="3"/>
        </w:numPr>
        <w:jc w:val="both"/>
      </w:pPr>
      <w:r>
        <w:t>Be c</w:t>
      </w:r>
      <w:r w:rsidR="00981565">
        <w:t>urrently undertaking an accredited clinical training program</w:t>
      </w:r>
      <w:r w:rsidR="009653EA">
        <w:t xml:space="preserve"> or </w:t>
      </w:r>
      <w:r w:rsidR="00F53A8F">
        <w:t>ha</w:t>
      </w:r>
      <w:r w:rsidR="00AD613A">
        <w:t>ve</w:t>
      </w:r>
      <w:r w:rsidR="009653EA">
        <w:t xml:space="preserve"> completed </w:t>
      </w:r>
      <w:r w:rsidR="00F53A8F">
        <w:t xml:space="preserve">a clinical </w:t>
      </w:r>
      <w:r w:rsidR="009653EA">
        <w:t xml:space="preserve">training </w:t>
      </w:r>
      <w:r w:rsidR="00F53A8F">
        <w:t xml:space="preserve">program in the last </w:t>
      </w:r>
      <w:r w:rsidR="00482BF8">
        <w:t>five</w:t>
      </w:r>
      <w:r w:rsidR="00F53A8F">
        <w:t xml:space="preserve"> years;</w:t>
      </w:r>
      <w:r w:rsidR="007F2847">
        <w:t xml:space="preserve"> </w:t>
      </w:r>
      <w:r w:rsidR="00850164">
        <w:t>and</w:t>
      </w:r>
    </w:p>
    <w:p w14:paraId="2BFE465D" w14:textId="72C16E83" w:rsidR="00850164" w:rsidRDefault="00C045A2" w:rsidP="00C045A2">
      <w:pPr>
        <w:pStyle w:val="ListParagraph"/>
        <w:numPr>
          <w:ilvl w:val="0"/>
          <w:numId w:val="3"/>
        </w:numPr>
        <w:jc w:val="both"/>
      </w:pPr>
      <w:r>
        <w:t>Be i</w:t>
      </w:r>
      <w:r w:rsidR="00850164">
        <w:t xml:space="preserve">nterested in co-chairing </w:t>
      </w:r>
      <w:r w:rsidR="005265EC">
        <w:t xml:space="preserve">an Expert </w:t>
      </w:r>
      <w:r w:rsidR="00DC4FC2">
        <w:t>Commentator session</w:t>
      </w:r>
      <w:r w:rsidR="003A4FE0">
        <w:t>, which will be delivered in English</w:t>
      </w:r>
      <w:r w:rsidR="003B436C">
        <w:t>.</w:t>
      </w:r>
    </w:p>
    <w:p w14:paraId="6B113B7C" w14:textId="77777777" w:rsidR="00A701B6" w:rsidRDefault="00A701B6" w:rsidP="00C045A2">
      <w:pPr>
        <w:jc w:val="both"/>
      </w:pPr>
    </w:p>
    <w:p w14:paraId="17C613BC" w14:textId="26B465E4" w:rsidR="00A701B6" w:rsidRDefault="00A701B6" w:rsidP="00C045A2">
      <w:pPr>
        <w:jc w:val="both"/>
        <w:rPr>
          <w:u w:val="single"/>
        </w:rPr>
      </w:pPr>
      <w:r>
        <w:rPr>
          <w:u w:val="single"/>
        </w:rPr>
        <w:t>Application</w:t>
      </w:r>
    </w:p>
    <w:p w14:paraId="7BFF08ED" w14:textId="77777777" w:rsidR="004D004F" w:rsidRDefault="0067174A" w:rsidP="00C045A2">
      <w:pPr>
        <w:jc w:val="both"/>
      </w:pPr>
      <w:r>
        <w:t>Candidates must submit</w:t>
      </w:r>
      <w:r w:rsidR="004D004F">
        <w:t>:</w:t>
      </w:r>
    </w:p>
    <w:p w14:paraId="4BEC6D01" w14:textId="77777777" w:rsidR="00E43808" w:rsidRDefault="004D004F" w:rsidP="00C045A2">
      <w:pPr>
        <w:pStyle w:val="ListParagraph"/>
        <w:numPr>
          <w:ilvl w:val="0"/>
          <w:numId w:val="4"/>
        </w:numPr>
        <w:jc w:val="both"/>
      </w:pPr>
      <w:r>
        <w:t>A</w:t>
      </w:r>
      <w:r w:rsidR="0067174A">
        <w:t xml:space="preserve"> completed application form</w:t>
      </w:r>
      <w:r>
        <w:t>;</w:t>
      </w:r>
    </w:p>
    <w:p w14:paraId="133B4926" w14:textId="7F042420" w:rsidR="00E43808" w:rsidRDefault="00C045A2" w:rsidP="00C045A2">
      <w:pPr>
        <w:pStyle w:val="ListParagraph"/>
        <w:numPr>
          <w:ilvl w:val="0"/>
          <w:numId w:val="4"/>
        </w:numPr>
        <w:jc w:val="both"/>
      </w:pPr>
      <w:r>
        <w:t xml:space="preserve">A </w:t>
      </w:r>
      <w:r w:rsidR="0067174A">
        <w:t>CV</w:t>
      </w:r>
      <w:r w:rsidR="00E43808">
        <w:t>; and</w:t>
      </w:r>
    </w:p>
    <w:p w14:paraId="779F39A6" w14:textId="5EE97B89" w:rsidR="00E43808" w:rsidRDefault="00C045A2" w:rsidP="00C045A2">
      <w:pPr>
        <w:pStyle w:val="ListParagraph"/>
        <w:numPr>
          <w:ilvl w:val="0"/>
          <w:numId w:val="4"/>
        </w:numPr>
        <w:jc w:val="both"/>
      </w:pPr>
      <w:r>
        <w:t>A l</w:t>
      </w:r>
      <w:r w:rsidR="00E43808">
        <w:t xml:space="preserve">etter of support from </w:t>
      </w:r>
      <w:r>
        <w:t xml:space="preserve">their </w:t>
      </w:r>
      <w:r w:rsidR="00E43808">
        <w:t>institution</w:t>
      </w:r>
      <w:r w:rsidR="00504424">
        <w:t>/supervisor</w:t>
      </w:r>
      <w:r w:rsidR="00E43808">
        <w:t xml:space="preserve"> if still in training.</w:t>
      </w:r>
    </w:p>
    <w:p w14:paraId="06C0E63C" w14:textId="77777777" w:rsidR="00DB553F" w:rsidRDefault="00DB553F" w:rsidP="00C045A2">
      <w:pPr>
        <w:jc w:val="both"/>
      </w:pPr>
    </w:p>
    <w:p w14:paraId="292CFD06" w14:textId="1A9D3A69" w:rsidR="00321263" w:rsidRPr="00512623" w:rsidRDefault="00DB553F" w:rsidP="00C045A2">
      <w:pPr>
        <w:jc w:val="both"/>
      </w:pPr>
      <w:r w:rsidRPr="00DB553F">
        <w:rPr>
          <w:b/>
          <w:bCs/>
        </w:rPr>
        <w:t xml:space="preserve">All information must be submitted </w:t>
      </w:r>
      <w:r w:rsidR="009A73DD" w:rsidRPr="00DB553F">
        <w:rPr>
          <w:b/>
          <w:bCs/>
        </w:rPr>
        <w:t xml:space="preserve">to </w:t>
      </w:r>
      <w:r w:rsidR="009A73DD"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Claire Bower, IMS Education and Membership Manager, via </w:t>
      </w:r>
      <w:hyperlink r:id="rId7" w:history="1">
        <w:r w:rsidR="009A73DD" w:rsidRPr="00DB553F">
          <w:rPr>
            <w:rStyle w:val="Hyperlink"/>
            <w:rFonts w:ascii="Calibri" w:eastAsia="Times New Roman" w:hAnsi="Calibri" w:cs="Calibri"/>
            <w:b/>
            <w:bCs/>
            <w:shd w:val="clear" w:color="auto" w:fill="FFFFFF"/>
            <w:lang w:eastAsia="en-GB"/>
          </w:rPr>
          <w:t>claire.bower@imsociety.org</w:t>
        </w:r>
      </w:hyperlink>
      <w:r w:rsidRPr="00DB553F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t xml:space="preserve"> by </w:t>
      </w:r>
      <w:r w:rsidRPr="00DB553F">
        <w:rPr>
          <w:b/>
          <w:bCs/>
        </w:rPr>
        <w:t>31</w:t>
      </w:r>
      <w:r w:rsidRPr="00DB553F">
        <w:rPr>
          <w:b/>
          <w:bCs/>
          <w:vertAlign w:val="superscript"/>
        </w:rPr>
        <w:t>st</w:t>
      </w:r>
      <w:r w:rsidRPr="00DB553F">
        <w:rPr>
          <w:b/>
          <w:bCs/>
        </w:rPr>
        <w:t xml:space="preserve"> August 2022.</w:t>
      </w:r>
      <w:r w:rsidR="00722A1E">
        <w:rPr>
          <w:b/>
          <w:bCs/>
        </w:rPr>
        <w:t xml:space="preserve"> </w:t>
      </w:r>
      <w:r w:rsidR="00512623">
        <w:t>If you have any questions about the application process, contact</w:t>
      </w:r>
      <w:r w:rsidR="00722A1E" w:rsidRPr="00722A1E">
        <w:t xml:space="preserve"> Rebecca Cheshire, CEO, at </w:t>
      </w:r>
      <w:hyperlink r:id="rId8" w:history="1">
        <w:r w:rsidR="00512623" w:rsidRPr="00713842">
          <w:rPr>
            <w:rStyle w:val="Hyperlink"/>
          </w:rPr>
          <w:t>rebecca.cheshire@imsociety.org</w:t>
        </w:r>
      </w:hyperlink>
      <w:r w:rsidR="00722A1E" w:rsidRPr="00722A1E">
        <w:t xml:space="preserve">. </w:t>
      </w:r>
    </w:p>
    <w:p w14:paraId="7B145989" w14:textId="5FF2741A" w:rsidR="00DB553F" w:rsidRDefault="00DB553F" w:rsidP="00C045A2">
      <w:pPr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  <w:lastRenderedPageBreak/>
        <w:t>YOUNG SCHOLARS BURSARY APPLICATION</w:t>
      </w:r>
    </w:p>
    <w:p w14:paraId="26846345" w14:textId="77777777" w:rsidR="00DB553F" w:rsidRPr="00DB553F" w:rsidRDefault="00DB553F" w:rsidP="00C045A2">
      <w:pPr>
        <w:jc w:val="both"/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en-GB"/>
        </w:rPr>
      </w:pPr>
    </w:p>
    <w:p w14:paraId="02A80844" w14:textId="77777777" w:rsidR="002C5C30" w:rsidRDefault="002C5C30" w:rsidP="00C045A2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C5C30" w14:paraId="5A2A15B7" w14:textId="77777777" w:rsidTr="00D62D22">
        <w:tc>
          <w:tcPr>
            <w:tcW w:w="2972" w:type="dxa"/>
          </w:tcPr>
          <w:p w14:paraId="5088D3C0" w14:textId="19D93602" w:rsidR="002C5C30" w:rsidRDefault="003F4D18" w:rsidP="00C045A2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F4D18">
              <w:rPr>
                <w:b/>
                <w:bCs/>
              </w:rPr>
              <w:t>ame</w:t>
            </w:r>
            <w:r w:rsidR="00A6132C">
              <w:rPr>
                <w:b/>
                <w:bCs/>
              </w:rPr>
              <w:t xml:space="preserve"> of </w:t>
            </w:r>
            <w:r w:rsidR="00067144">
              <w:rPr>
                <w:b/>
                <w:bCs/>
              </w:rPr>
              <w:t xml:space="preserve">Applicant </w:t>
            </w:r>
            <w:r w:rsidRPr="003F4D18">
              <w:rPr>
                <w:b/>
                <w:bCs/>
              </w:rPr>
              <w:t>(including title)</w:t>
            </w:r>
          </w:p>
          <w:p w14:paraId="0F05270F" w14:textId="70D9045A" w:rsidR="00E057BF" w:rsidRPr="003F4D18" w:rsidRDefault="00E057BF" w:rsidP="00C045A2">
            <w:pPr>
              <w:jc w:val="both"/>
              <w:rPr>
                <w:b/>
                <w:bCs/>
              </w:rPr>
            </w:pPr>
          </w:p>
        </w:tc>
        <w:tc>
          <w:tcPr>
            <w:tcW w:w="6044" w:type="dxa"/>
          </w:tcPr>
          <w:p w14:paraId="53B8232B" w14:textId="77777777" w:rsidR="002C5C30" w:rsidRPr="003F4D18" w:rsidRDefault="002C5C30" w:rsidP="00C045A2">
            <w:pPr>
              <w:jc w:val="both"/>
              <w:rPr>
                <w:b/>
                <w:bCs/>
              </w:rPr>
            </w:pPr>
          </w:p>
        </w:tc>
      </w:tr>
      <w:tr w:rsidR="007838C5" w14:paraId="1B2EDC06" w14:textId="77777777" w:rsidTr="00D62D22">
        <w:tc>
          <w:tcPr>
            <w:tcW w:w="2972" w:type="dxa"/>
          </w:tcPr>
          <w:p w14:paraId="4D53890A" w14:textId="77777777" w:rsidR="007838C5" w:rsidRDefault="00AB35E7" w:rsidP="00C045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  <w:p w14:paraId="77DA500D" w14:textId="02BDFB04" w:rsidR="00AB35E7" w:rsidRDefault="00AB35E7" w:rsidP="00C045A2">
            <w:pPr>
              <w:jc w:val="both"/>
              <w:rPr>
                <w:b/>
                <w:bCs/>
              </w:rPr>
            </w:pPr>
          </w:p>
        </w:tc>
        <w:tc>
          <w:tcPr>
            <w:tcW w:w="6044" w:type="dxa"/>
          </w:tcPr>
          <w:p w14:paraId="0D3DE961" w14:textId="77777777" w:rsidR="007838C5" w:rsidRPr="003F4D18" w:rsidRDefault="007838C5" w:rsidP="00C045A2">
            <w:pPr>
              <w:jc w:val="both"/>
              <w:rPr>
                <w:b/>
                <w:bCs/>
              </w:rPr>
            </w:pPr>
          </w:p>
        </w:tc>
      </w:tr>
      <w:tr w:rsidR="002C5C30" w14:paraId="49C9FC04" w14:textId="77777777" w:rsidTr="00D62D22">
        <w:tc>
          <w:tcPr>
            <w:tcW w:w="2972" w:type="dxa"/>
          </w:tcPr>
          <w:p w14:paraId="53D457BB" w14:textId="6036E654" w:rsidR="002C5C30" w:rsidRDefault="00AB35E7" w:rsidP="00C045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3F4D18" w:rsidRPr="003F4D18">
              <w:rPr>
                <w:b/>
                <w:bCs/>
              </w:rPr>
              <w:t>mail address</w:t>
            </w:r>
          </w:p>
          <w:p w14:paraId="1B8FF94E" w14:textId="2C304BB0" w:rsidR="00E057BF" w:rsidRPr="003F4D18" w:rsidRDefault="00E057BF" w:rsidP="00C045A2">
            <w:pPr>
              <w:jc w:val="both"/>
              <w:rPr>
                <w:b/>
                <w:bCs/>
              </w:rPr>
            </w:pPr>
          </w:p>
        </w:tc>
        <w:tc>
          <w:tcPr>
            <w:tcW w:w="6044" w:type="dxa"/>
          </w:tcPr>
          <w:p w14:paraId="7D5BE76B" w14:textId="77777777" w:rsidR="002C5C30" w:rsidRPr="003F4D18" w:rsidRDefault="002C5C30" w:rsidP="00C045A2">
            <w:pPr>
              <w:jc w:val="both"/>
              <w:rPr>
                <w:b/>
                <w:bCs/>
              </w:rPr>
            </w:pPr>
          </w:p>
        </w:tc>
      </w:tr>
      <w:tr w:rsidR="00442923" w14:paraId="5037343F" w14:textId="77777777" w:rsidTr="00D62D22">
        <w:tc>
          <w:tcPr>
            <w:tcW w:w="2972" w:type="dxa"/>
          </w:tcPr>
          <w:p w14:paraId="0CFEE257" w14:textId="77A56766" w:rsidR="00442923" w:rsidRDefault="007F2847" w:rsidP="00C045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4D1715">
              <w:rPr>
                <w:b/>
                <w:bCs/>
              </w:rPr>
              <w:t>indicate your current training status</w:t>
            </w:r>
          </w:p>
          <w:p w14:paraId="36BD062B" w14:textId="14369500" w:rsidR="00E057BF" w:rsidRPr="003F4D18" w:rsidRDefault="00E057BF" w:rsidP="00C045A2">
            <w:pPr>
              <w:jc w:val="both"/>
              <w:rPr>
                <w:b/>
                <w:bCs/>
              </w:rPr>
            </w:pPr>
          </w:p>
        </w:tc>
        <w:tc>
          <w:tcPr>
            <w:tcW w:w="6044" w:type="dxa"/>
          </w:tcPr>
          <w:p w14:paraId="5948E694" w14:textId="77777777" w:rsidR="00442923" w:rsidRDefault="000F5095" w:rsidP="00C045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Currently undertaking a clinical training program</w:t>
            </w:r>
          </w:p>
          <w:p w14:paraId="339E2F8D" w14:textId="53954F67" w:rsidR="000F5095" w:rsidRDefault="000F5095" w:rsidP="00C045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  <w:r w:rsidR="00504424">
              <w:rPr>
                <w:b/>
                <w:bCs/>
              </w:rPr>
              <w:t>*</w:t>
            </w:r>
            <w:r>
              <w:rPr>
                <w:b/>
                <w:bCs/>
              </w:rPr>
              <w:t>/No</w:t>
            </w:r>
          </w:p>
          <w:p w14:paraId="60562717" w14:textId="77777777" w:rsidR="000F5095" w:rsidRDefault="000F5095" w:rsidP="00C045A2">
            <w:pPr>
              <w:jc w:val="both"/>
              <w:rPr>
                <w:b/>
                <w:bCs/>
              </w:rPr>
            </w:pPr>
          </w:p>
          <w:p w14:paraId="4428378E" w14:textId="41B1B4A3" w:rsidR="007F2847" w:rsidRDefault="007F2847" w:rsidP="00C045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  <w:p w14:paraId="0E8229AC" w14:textId="77777777" w:rsidR="007F2847" w:rsidRDefault="007F2847" w:rsidP="00C045A2">
            <w:pPr>
              <w:jc w:val="both"/>
              <w:rPr>
                <w:b/>
                <w:bCs/>
              </w:rPr>
            </w:pPr>
          </w:p>
          <w:p w14:paraId="6E388858" w14:textId="4279F3C2" w:rsidR="000F5095" w:rsidRDefault="007F2847" w:rsidP="00C045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Completed clinical training program in the past </w:t>
            </w:r>
            <w:r w:rsidR="00390044">
              <w:rPr>
                <w:b/>
                <w:bCs/>
              </w:rPr>
              <w:t>five</w:t>
            </w:r>
            <w:r>
              <w:rPr>
                <w:b/>
                <w:bCs/>
              </w:rPr>
              <w:t xml:space="preserve"> years</w:t>
            </w:r>
          </w:p>
          <w:p w14:paraId="0C13D136" w14:textId="77777777" w:rsidR="007F2847" w:rsidRDefault="007F2847" w:rsidP="00C045A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  <w:p w14:paraId="4105DAFE" w14:textId="77777777" w:rsidR="004D1715" w:rsidRDefault="004D1715" w:rsidP="00C045A2">
            <w:pPr>
              <w:jc w:val="both"/>
              <w:rPr>
                <w:b/>
                <w:bCs/>
              </w:rPr>
            </w:pPr>
          </w:p>
          <w:p w14:paraId="0CA27A36" w14:textId="0398B453" w:rsidR="00504424" w:rsidRPr="003F4D18" w:rsidRDefault="00504424" w:rsidP="00C045A2">
            <w:pPr>
              <w:rPr>
                <w:b/>
                <w:bCs/>
              </w:rPr>
            </w:pPr>
            <w:r>
              <w:rPr>
                <w:b/>
                <w:bCs/>
              </w:rPr>
              <w:t>*Please provide a letter of support from your institution/supervisor</w:t>
            </w:r>
          </w:p>
        </w:tc>
      </w:tr>
      <w:tr w:rsidR="00880336" w14:paraId="37B28E91" w14:textId="77777777" w:rsidTr="00A466B2">
        <w:tc>
          <w:tcPr>
            <w:tcW w:w="9016" w:type="dxa"/>
            <w:gridSpan w:val="2"/>
            <w:shd w:val="clear" w:color="auto" w:fill="E7E6E6" w:themeFill="background2"/>
          </w:tcPr>
          <w:p w14:paraId="257C96D1" w14:textId="293DE612" w:rsidR="00E057BF" w:rsidRPr="003F4D18" w:rsidRDefault="00E057BF" w:rsidP="00C045A2">
            <w:pPr>
              <w:jc w:val="both"/>
              <w:rPr>
                <w:b/>
                <w:bCs/>
              </w:rPr>
            </w:pPr>
          </w:p>
        </w:tc>
      </w:tr>
      <w:tr w:rsidR="00EB7FF1" w14:paraId="6C7FE544" w14:textId="77777777" w:rsidTr="0057104E">
        <w:tc>
          <w:tcPr>
            <w:tcW w:w="9016" w:type="dxa"/>
            <w:gridSpan w:val="2"/>
          </w:tcPr>
          <w:p w14:paraId="66468156" w14:textId="1ED44AB0" w:rsidR="00A466B2" w:rsidRDefault="003F4D18" w:rsidP="00C045A2">
            <w:pPr>
              <w:jc w:val="both"/>
              <w:rPr>
                <w:b/>
                <w:bCs/>
              </w:rPr>
            </w:pPr>
            <w:r w:rsidRPr="003F4D18">
              <w:rPr>
                <w:b/>
                <w:bCs/>
              </w:rPr>
              <w:t xml:space="preserve">Please provide in </w:t>
            </w:r>
            <w:r w:rsidR="00D5050E">
              <w:rPr>
                <w:b/>
                <w:bCs/>
              </w:rPr>
              <w:t>this section a brief supporting statement for your application (</w:t>
            </w:r>
            <w:r w:rsidR="00AA3993">
              <w:rPr>
                <w:b/>
                <w:bCs/>
              </w:rPr>
              <w:t xml:space="preserve">maximum </w:t>
            </w:r>
            <w:r w:rsidR="00A92465">
              <w:rPr>
                <w:b/>
                <w:bCs/>
              </w:rPr>
              <w:t>6</w:t>
            </w:r>
            <w:r w:rsidR="00AA3993">
              <w:rPr>
                <w:b/>
                <w:bCs/>
              </w:rPr>
              <w:t>00 words)</w:t>
            </w:r>
          </w:p>
          <w:p w14:paraId="6AB891F2" w14:textId="77777777" w:rsidR="00A92465" w:rsidRDefault="00A92465" w:rsidP="00C045A2">
            <w:pPr>
              <w:jc w:val="both"/>
              <w:rPr>
                <w:b/>
                <w:bCs/>
              </w:rPr>
            </w:pPr>
          </w:p>
          <w:p w14:paraId="0503ABBE" w14:textId="77777777" w:rsidR="00A92465" w:rsidRDefault="00A92465" w:rsidP="00C045A2">
            <w:pPr>
              <w:jc w:val="both"/>
              <w:rPr>
                <w:b/>
                <w:bCs/>
              </w:rPr>
            </w:pPr>
          </w:p>
          <w:p w14:paraId="7111C319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4CCF4782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12A71191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3D62E732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0631F4DC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0B6C3980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14DEF625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2E9D95F3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664BB2C5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470BDA17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080132E4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6B297045" w14:textId="3E3516D4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15B9979D" w14:textId="0BFA1849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14826F7B" w14:textId="6AFB75AE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4BDE96A9" w14:textId="3546B460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74829EB0" w14:textId="520EC1A5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1B27AC96" w14:textId="5C14C192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2352D808" w14:textId="3C366427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0DACFD52" w14:textId="77777777" w:rsidR="00C045A2" w:rsidRDefault="00C045A2" w:rsidP="00C045A2">
            <w:pPr>
              <w:jc w:val="both"/>
              <w:rPr>
                <w:b/>
                <w:bCs/>
              </w:rPr>
            </w:pPr>
          </w:p>
          <w:p w14:paraId="5C40EF99" w14:textId="77777777" w:rsidR="0006544F" w:rsidRDefault="0006544F" w:rsidP="00C045A2">
            <w:pPr>
              <w:jc w:val="both"/>
              <w:rPr>
                <w:b/>
                <w:bCs/>
              </w:rPr>
            </w:pPr>
          </w:p>
          <w:p w14:paraId="419AD8E7" w14:textId="410A5590" w:rsidR="0006544F" w:rsidRPr="00E057BF" w:rsidRDefault="0006544F" w:rsidP="00C045A2">
            <w:pPr>
              <w:jc w:val="both"/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</w:tr>
    </w:tbl>
    <w:p w14:paraId="11597D6C" w14:textId="77777777" w:rsidR="00852E77" w:rsidRDefault="00852E77" w:rsidP="00C045A2">
      <w:pPr>
        <w:jc w:val="both"/>
      </w:pPr>
    </w:p>
    <w:sectPr w:rsidR="00852E77" w:rsidSect="0032227A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8ADC" w14:textId="77777777" w:rsidR="00D36E95" w:rsidRDefault="00D36E95" w:rsidP="009078E8">
      <w:r>
        <w:separator/>
      </w:r>
    </w:p>
  </w:endnote>
  <w:endnote w:type="continuationSeparator" w:id="0">
    <w:p w14:paraId="1C242C45" w14:textId="77777777" w:rsidR="00D36E95" w:rsidRDefault="00D36E95" w:rsidP="0090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0D5B" w14:textId="77777777" w:rsidR="00D36E95" w:rsidRDefault="00D36E95" w:rsidP="009078E8">
      <w:r>
        <w:separator/>
      </w:r>
    </w:p>
  </w:footnote>
  <w:footnote w:type="continuationSeparator" w:id="0">
    <w:p w14:paraId="0F8227B7" w14:textId="77777777" w:rsidR="00D36E95" w:rsidRDefault="00D36E95" w:rsidP="0090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F0E6" w14:textId="34A4AA9F" w:rsidR="009078E8" w:rsidRDefault="009078E8" w:rsidP="009078E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9CBC" w14:textId="22AE2E10" w:rsidR="009078E8" w:rsidRDefault="00833C8D" w:rsidP="00A77B74">
    <w:pPr>
      <w:pStyle w:val="Header"/>
      <w:tabs>
        <w:tab w:val="left" w:pos="1133"/>
      </w:tabs>
      <w:jc w:val="center"/>
    </w:pPr>
    <w:r>
      <w:rPr>
        <w:noProof/>
      </w:rPr>
      <w:drawing>
        <wp:inline distT="0" distB="0" distL="0" distR="0" wp14:anchorId="3A6CB550" wp14:editId="2C2CC021">
          <wp:extent cx="3699840" cy="1735667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565"/>
                  <a:stretch/>
                </pic:blipFill>
                <pic:spPr bwMode="auto">
                  <a:xfrm>
                    <a:off x="0" y="0"/>
                    <a:ext cx="3700800" cy="1736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543F"/>
    <w:multiLevelType w:val="hybridMultilevel"/>
    <w:tmpl w:val="83E8F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0E4"/>
    <w:multiLevelType w:val="hybridMultilevel"/>
    <w:tmpl w:val="A1D4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43CA3"/>
    <w:multiLevelType w:val="hybridMultilevel"/>
    <w:tmpl w:val="161E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86747"/>
    <w:multiLevelType w:val="hybridMultilevel"/>
    <w:tmpl w:val="BF7C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6625">
    <w:abstractNumId w:val="0"/>
  </w:num>
  <w:num w:numId="2" w16cid:durableId="69355019">
    <w:abstractNumId w:val="2"/>
  </w:num>
  <w:num w:numId="3" w16cid:durableId="910382625">
    <w:abstractNumId w:val="3"/>
  </w:num>
  <w:num w:numId="4" w16cid:durableId="13411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E8"/>
    <w:rsid w:val="00006170"/>
    <w:rsid w:val="0001647E"/>
    <w:rsid w:val="00026201"/>
    <w:rsid w:val="0006544F"/>
    <w:rsid w:val="00067144"/>
    <w:rsid w:val="000F5095"/>
    <w:rsid w:val="001149D1"/>
    <w:rsid w:val="00130CAD"/>
    <w:rsid w:val="00136BD9"/>
    <w:rsid w:val="00184607"/>
    <w:rsid w:val="001B6E15"/>
    <w:rsid w:val="001D06D6"/>
    <w:rsid w:val="00265048"/>
    <w:rsid w:val="00287BF8"/>
    <w:rsid w:val="0029149B"/>
    <w:rsid w:val="002C5C30"/>
    <w:rsid w:val="002D6DBA"/>
    <w:rsid w:val="002E3170"/>
    <w:rsid w:val="00321263"/>
    <w:rsid w:val="0032227A"/>
    <w:rsid w:val="0035312E"/>
    <w:rsid w:val="00390044"/>
    <w:rsid w:val="003A4FE0"/>
    <w:rsid w:val="003B436C"/>
    <w:rsid w:val="003F4D18"/>
    <w:rsid w:val="00425EB8"/>
    <w:rsid w:val="00442923"/>
    <w:rsid w:val="004672A1"/>
    <w:rsid w:val="00482BF8"/>
    <w:rsid w:val="00494E77"/>
    <w:rsid w:val="004964E8"/>
    <w:rsid w:val="004D004F"/>
    <w:rsid w:val="004D1715"/>
    <w:rsid w:val="004D2D42"/>
    <w:rsid w:val="004D578C"/>
    <w:rsid w:val="004E7478"/>
    <w:rsid w:val="00504424"/>
    <w:rsid w:val="00512623"/>
    <w:rsid w:val="005265EC"/>
    <w:rsid w:val="00584A67"/>
    <w:rsid w:val="005A1850"/>
    <w:rsid w:val="005B37F2"/>
    <w:rsid w:val="005B5C52"/>
    <w:rsid w:val="005C073B"/>
    <w:rsid w:val="00637550"/>
    <w:rsid w:val="00652585"/>
    <w:rsid w:val="0067174A"/>
    <w:rsid w:val="00722A1E"/>
    <w:rsid w:val="00751E37"/>
    <w:rsid w:val="007838C5"/>
    <w:rsid w:val="00790441"/>
    <w:rsid w:val="007972A9"/>
    <w:rsid w:val="007C464F"/>
    <w:rsid w:val="007C6E8C"/>
    <w:rsid w:val="007F2847"/>
    <w:rsid w:val="0080037E"/>
    <w:rsid w:val="00833C8D"/>
    <w:rsid w:val="00842535"/>
    <w:rsid w:val="00850164"/>
    <w:rsid w:val="00852E77"/>
    <w:rsid w:val="00880336"/>
    <w:rsid w:val="0088553C"/>
    <w:rsid w:val="00897773"/>
    <w:rsid w:val="008C6C36"/>
    <w:rsid w:val="009078E8"/>
    <w:rsid w:val="00910F27"/>
    <w:rsid w:val="00922953"/>
    <w:rsid w:val="00933A1E"/>
    <w:rsid w:val="009511D3"/>
    <w:rsid w:val="009653EA"/>
    <w:rsid w:val="00981565"/>
    <w:rsid w:val="009A73DD"/>
    <w:rsid w:val="009F04BC"/>
    <w:rsid w:val="009F6C0E"/>
    <w:rsid w:val="00A2069A"/>
    <w:rsid w:val="00A3098E"/>
    <w:rsid w:val="00A466B2"/>
    <w:rsid w:val="00A6132C"/>
    <w:rsid w:val="00A701B6"/>
    <w:rsid w:val="00A77B74"/>
    <w:rsid w:val="00A864D2"/>
    <w:rsid w:val="00A92465"/>
    <w:rsid w:val="00AA3993"/>
    <w:rsid w:val="00AB35E7"/>
    <w:rsid w:val="00AD613A"/>
    <w:rsid w:val="00AE7F3B"/>
    <w:rsid w:val="00AF3562"/>
    <w:rsid w:val="00B66E73"/>
    <w:rsid w:val="00B73CB1"/>
    <w:rsid w:val="00BA1C6B"/>
    <w:rsid w:val="00BC0063"/>
    <w:rsid w:val="00BD6365"/>
    <w:rsid w:val="00C045A2"/>
    <w:rsid w:val="00C83EF9"/>
    <w:rsid w:val="00C90A68"/>
    <w:rsid w:val="00CA28EC"/>
    <w:rsid w:val="00CF259F"/>
    <w:rsid w:val="00D15A11"/>
    <w:rsid w:val="00D16A19"/>
    <w:rsid w:val="00D34EF7"/>
    <w:rsid w:val="00D36E95"/>
    <w:rsid w:val="00D5050E"/>
    <w:rsid w:val="00D62D22"/>
    <w:rsid w:val="00D732C9"/>
    <w:rsid w:val="00DB553F"/>
    <w:rsid w:val="00DC4FC2"/>
    <w:rsid w:val="00E057BF"/>
    <w:rsid w:val="00E14459"/>
    <w:rsid w:val="00E2595A"/>
    <w:rsid w:val="00E43808"/>
    <w:rsid w:val="00E43BFD"/>
    <w:rsid w:val="00E44698"/>
    <w:rsid w:val="00E47378"/>
    <w:rsid w:val="00E52C99"/>
    <w:rsid w:val="00EA164C"/>
    <w:rsid w:val="00EA6A67"/>
    <w:rsid w:val="00EB7FF1"/>
    <w:rsid w:val="00ED4C54"/>
    <w:rsid w:val="00EF311C"/>
    <w:rsid w:val="00F230AA"/>
    <w:rsid w:val="00F27723"/>
    <w:rsid w:val="00F46770"/>
    <w:rsid w:val="00F53A8F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A88E"/>
  <w15:chartTrackingRefBased/>
  <w15:docId w15:val="{89EE028E-0ACE-4B4C-B261-98D8F4D5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8E8"/>
  </w:style>
  <w:style w:type="paragraph" w:styleId="Footer">
    <w:name w:val="footer"/>
    <w:basedOn w:val="Normal"/>
    <w:link w:val="FooterChar"/>
    <w:uiPriority w:val="99"/>
    <w:unhideWhenUsed/>
    <w:rsid w:val="00907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8E8"/>
  </w:style>
  <w:style w:type="paragraph" w:styleId="ListParagraph">
    <w:name w:val="List Paragraph"/>
    <w:basedOn w:val="Normal"/>
    <w:uiPriority w:val="34"/>
    <w:qFormat/>
    <w:rsid w:val="00BA1C6B"/>
    <w:pPr>
      <w:ind w:left="720"/>
      <w:contextualSpacing/>
    </w:pPr>
  </w:style>
  <w:style w:type="table" w:styleId="TableGrid">
    <w:name w:val="Table Grid"/>
    <w:basedOn w:val="TableNormal"/>
    <w:uiPriority w:val="39"/>
    <w:rsid w:val="002C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menttoproof">
    <w:name w:val="elementtoproof"/>
    <w:basedOn w:val="Normal"/>
    <w:rsid w:val="001B6E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msonormal">
    <w:name w:val="x_x_x_msonormal"/>
    <w:basedOn w:val="Normal"/>
    <w:rsid w:val="00BD63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2nc7eqhgb">
    <w:name w:val="mark2nc7eqhgb"/>
    <w:basedOn w:val="DefaultParagraphFont"/>
    <w:rsid w:val="00BD6365"/>
  </w:style>
  <w:style w:type="character" w:styleId="Hyperlink">
    <w:name w:val="Hyperlink"/>
    <w:basedOn w:val="DefaultParagraphFont"/>
    <w:uiPriority w:val="99"/>
    <w:unhideWhenUsed/>
    <w:rsid w:val="009A7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8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9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cheshire@im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ire.bower@im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Cheshire</dc:creator>
  <cp:keywords/>
  <dc:description/>
  <cp:lastModifiedBy>Rebecca Cheshire</cp:lastModifiedBy>
  <cp:revision>2</cp:revision>
  <dcterms:created xsi:type="dcterms:W3CDTF">2022-08-04T09:08:00Z</dcterms:created>
  <dcterms:modified xsi:type="dcterms:W3CDTF">2022-08-04T09:08:00Z</dcterms:modified>
</cp:coreProperties>
</file>